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64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0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0pt,27.15pt" to="-170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25.3pt,27.15pt" to="425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0pt,28.65pt" to="425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0pt,59.85pt" to="425.3pt,59.85pt" o:allowincell="f" strokecolor="white" strokeweight="3pt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1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81-02-39-2001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20" w:right="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3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6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39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firstLine="2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5"/>
          <w:szCs w:val="35"/>
        </w:rPr>
        <w:t>МЕТАЛЛИЧЕСКИЕ КОНСТРУКЦИИ ГИДРОТЕХНИЧЕСК</w:t>
      </w:r>
      <w:r>
        <w:rPr>
          <w:rFonts w:ascii="Times New Roman" w:hAnsi="Times New Roman" w:cs="Times New Roman"/>
          <w:b/>
          <w:bCs/>
          <w:sz w:val="35"/>
          <w:szCs w:val="35"/>
        </w:rPr>
        <w:t>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0pt;margin-top:251.8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0pt,250.3pt" to="-170pt,284.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23.75pt,250.3pt" to="423.75pt,284.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0pt,251.8pt" to="425.25pt,251.8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0pt,283pt" to="425.25pt,283pt" o:allowincell="f" strokecolor="white" strokeweight="3pt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1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6A6A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560" w:bottom="940" w:left="3400" w:header="720" w:footer="720" w:gutter="0"/>
          <w:cols w:space="720" w:equalWidth="0">
            <w:col w:w="694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</w:t>
      </w:r>
      <w:r>
        <w:rPr>
          <w:rFonts w:ascii="Times New Roman" w:hAnsi="Times New Roman" w:cs="Times New Roman"/>
          <w:b/>
          <w:bCs/>
          <w:sz w:val="32"/>
          <w:szCs w:val="32"/>
        </w:rPr>
        <w:t>-02-39-2001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39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9" w:lineRule="auto"/>
        <w:ind w:left="260" w:right="240" w:firstLine="22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1"/>
          <w:szCs w:val="31"/>
        </w:rPr>
        <w:t>МЕТАЛЛИЧЕСКИЕ КОНСТРУКЦИИ ГИДРОТЕХНИЧЕСКИХ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5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873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873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работы. Смоленская область ТЕР 81-02-39-2001 Часть 39. Металлические конструкции гидротехнических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10 стр.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Территор</w:t>
      </w:r>
      <w:r>
        <w:rPr>
          <w:rFonts w:ascii="Times New Roman" w:hAnsi="Times New Roman" w:cs="Times New Roman"/>
          <w:sz w:val="20"/>
          <w:szCs w:val="20"/>
        </w:rPr>
        <w:t>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затрат при выполнении строительных работ и составления на их основе сметных расчетов (смет) на произ</w:t>
      </w:r>
      <w:r>
        <w:rPr>
          <w:rFonts w:ascii="Times New Roman" w:hAnsi="Times New Roman" w:cs="Times New Roman"/>
          <w:sz w:val="20"/>
          <w:szCs w:val="20"/>
        </w:rPr>
        <w:t>водство указанных работ.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ind w:right="20"/>
        <w:jc w:val="right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III. ТЕРРИТОРИАЛЬНЫЕ ЕДИНИЧНЫЕ РАСЦЕНКИ НА СТРОИТЕЛЬНЫЕ И СПЕЦИАЛЬНЫЕ СТРОИТЕЛЬНЫЕ РАБОТЫ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</w:t>
      </w:r>
      <w:r>
        <w:rPr>
          <w:rFonts w:ascii="Times New Roman" w:hAnsi="Times New Roman" w:cs="Times New Roman"/>
          <w:sz w:val="24"/>
          <w:szCs w:val="24"/>
        </w:rPr>
        <w:t>-2001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39. Металлические конструкции гидротехнических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25pt,-.45pt" to=".25pt,135.15pt" o:allowincell="f" strokeweight=".06pt"/>
        </w:pict>
      </w:r>
      <w:r>
        <w:rPr>
          <w:noProof/>
        </w:rPr>
        <w:pict>
          <v:line id="_x0000_s1045" style="position:absolute;z-index:-251638784;mso-position-horizontal-relative:text;mso-position-vertical-relative:text" from="504.7pt,-.45pt" to="504.7pt,135.15pt" o:allowincell="f" strokeweight=".02114mm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.05pt,134.95pt" to="504.95pt,134.95pt" o:allowincell="f" strokeweight=".48pt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3pt,134.7pt" to=".3pt,166.75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980" w:right="320" w:hanging="367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1. МЕТАЛЛИЧЕСКИЕ КОНСТРУКЦИИ ГИДРОТЕХНИЧЕСКИХ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7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140" w:right="1140" w:firstLine="11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1.1. ЗАКЛАДНЫЕ ЧАСТИ МЕХАНИЧЕСКОГО ОБОРУДОВАНИЯ И МЕТАЛЛИЧЕСКИХ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Установка бесштрабным способом закладных частей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8" style="position:absolute;z-index:-251635712;mso-position-horizontal-relative:text;mso-position-vertical-relative:text" from=".25pt,182.45pt" to=".25pt,237.05pt" o:allowincell="f" strokeweight=".06pt"/>
        </w:pict>
      </w:r>
      <w:r>
        <w:rPr>
          <w:noProof/>
        </w:rPr>
        <w:pict>
          <v:line id="_x0000_s1049" style="position:absolute;z-index:-251634688;mso-position-horizontal-relative:text;mso-position-vertical-relative:text" from="504.7pt,1.35pt" to="504.7pt,182.5pt" o:allowincell="f" strokeweight=".16931mm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7pt,182.45pt" to="504.7pt,237.05pt" o:allowincell="f" strokeweight=".02114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.05pt,236.8pt" to="504.95pt,236.8pt" o:allowincell="f" strokeweight=".16931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3pt,236.6pt" to=".3pt,258.25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1360" w:right="5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бесштрабным способом закладных частей механического оборудования и металлических конструкций для плоских затворов и решеток при массе комплекта закладных частей на 1 затвор, 1 решетку: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80"/>
        <w:gridCol w:w="84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10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7318,19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850,64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3792,34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224,09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2675,21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6247,61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719,51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3888,17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1639,93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4654,09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1114,98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бесштрабным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3604,02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2556,30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85,97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802,11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способом литых закладных частей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бесштрабным способом закладных частей разного назначения массой: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673,77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3925,93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187,53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774,16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80,02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15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4906,90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555,30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180,03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39-01-002. Установка закладных частей механического оборудования и металлических конструкций в штрабах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3" style="position:absolute;z-index:-251630592;mso-position-horizontal-relative:text;mso-position-vertical-relative:text" from="504.7pt,1.45pt" to="504.7pt,107.5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1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закладных частей плоских затворов и решеток в штрабах при массе комплекта на 1 затвор, 1 решетку: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1,5 т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4662,41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1174,08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1104,38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6624,30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1680,45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1127,43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202,22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 до 10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6039,42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1238,94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1968,41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151,46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10 до 20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4568,30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471,25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2713,79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1383,26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57,61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1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</w:t>
      </w:r>
      <w:r>
        <w:rPr>
          <w:rFonts w:ascii="Times New Roman" w:hAnsi="Times New Roman" w:cs="Times New Roman"/>
          <w:sz w:val="20"/>
          <w:szCs w:val="20"/>
        </w:rPr>
        <w:t>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200"/>
        <w:gridCol w:w="840"/>
        <w:gridCol w:w="1020"/>
        <w:gridCol w:w="1020"/>
        <w:gridCol w:w="100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7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9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20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4677,50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409,18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3160,88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1107,44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закладных частей механического оборудования в штрабах: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поверхностных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710,26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2415,09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85,47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сегментных и секторных затворов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ворот с горизонтальной осью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вращения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глубинных сегментных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1481,12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1706,04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затворов с горизонтальной осью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вращения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поворотных двустворчатых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4246,75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2950,95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53,17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ворот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для откатных ворот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3754,01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570,56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66,81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закладных частей металлических конструкций в штрабах при обрамление ниш каналов,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проемов и шахт</w:t>
            </w:r>
            <w:r>
              <w:rPr>
                <w:rFonts w:ascii="Times New Roman" w:hAnsi="Times New Roman" w:cs="Times New Roman"/>
                <w:b/>
                <w:bCs/>
                <w:w w:val="99"/>
                <w:sz w:val="18"/>
                <w:szCs w:val="18"/>
              </w:rPr>
              <w:t>, масса комплекта: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6108,49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740,94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4379,00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223,95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988,55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39-01-002-11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1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2242,30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1.2. ТРУБОПРОВОДЫ НА ПОВЕРХНОСТИ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70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39-01-004. Монтаж трубопроводов на поверхности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Монтаж трубопроводов 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1967,46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1152,58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33,71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поверхности из готовых звеньев с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приваренными ребрами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жесткости и опорными кольцами,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диаметр от 1,6 до 3,2 м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трубопроводов на поверхности,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диаметр трубопровода: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9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4 м, масса звена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2453,97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1403,19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16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4 м, масса звена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4346,89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380,71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1972,34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1993,84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44,58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22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4 м, масса звена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3482,55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372,51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2108,90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43,62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до 6 м, масса звена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5966,92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767,78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3583,78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до 6 м, масса звена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4857,95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3034,27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68,45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4 до 6 м, масса звена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4590,30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515,67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2491,21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 до 8 м, масса звена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2798,08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6 до 8 м, масса звена до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4239,48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537,29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1716,35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1985,84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60,37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 т</w:t>
            </w:r>
          </w:p>
        </w:tc>
        <w:tc>
          <w:tcPr>
            <w:tcW w:w="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16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5" style="position:absolute;z-index:-2516285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6 до 8 м, масса звена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3098,45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428,09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47,46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м, масса звена до 32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3762,13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1925,35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1251,98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60,79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39-01-004-12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8 м,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масса звена до 50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3420,60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456,59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1894,67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48,99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5pt,-.05pt" to=".25pt,54.45pt" o:allowincell="f" strokeweight=".06pt"/>
        </w:pict>
      </w:r>
      <w:r>
        <w:rPr>
          <w:noProof/>
        </w:rPr>
        <w:pict>
          <v:line id="_x0000_s1057" style="position:absolute;z-index:-251626496;mso-position-horizontal-relative:text;mso-position-vertical-relative:text" from="504.7pt,-.05pt" to="504.7pt,54.45pt" o:allowincell="f" strokeweight=".02114mm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.05pt,54.2pt" to="504.95pt,54.2pt" o:allowincell="f" strokeweight=".16931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3pt,54pt" to=".3pt,75.7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39-01-005. Ультразвуковой контроль сварных швов трубопроводов в цехе укрупнительной сборки и на месте монтажа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м шва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8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0" style="position:absolute;z-index:-251623424;mso-position-horizontal-relative:text;mso-position-vertical-relative:text" from=".25pt,160.2pt" to=".25pt,229.1pt" o:allowincell="f" strokeweight=".06pt"/>
        </w:pict>
      </w:r>
      <w:r>
        <w:rPr>
          <w:noProof/>
        </w:rPr>
        <w:pict>
          <v:line id="_x0000_s1061" style="position:absolute;z-index:-251622400;mso-position-horizontal-relative:text;mso-position-vertical-relative:text" from="504.7pt,1.4pt" to="504.7pt,160.7pt" o:allowincell="f" strokeweight=".16931mm"/>
        </w:pict>
      </w:r>
      <w:r>
        <w:rPr>
          <w:noProof/>
        </w:rPr>
        <w:pict>
          <v:line id="_x0000_s1062" style="position:absolute;z-index:-251621376;mso-position-horizontal-relative:text;mso-position-vertical-relative:text" from="504.7pt,160.2pt" to="504.7pt,229.1pt" o:allowincell="f" strokeweight=".02114mm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05pt,228.85pt" to="504.95pt,228.85pt" o:allowincell="f" strokeweight=".48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.3pt,228.6pt" to=".3pt,250.25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Ультразвуковой контроль сварных швов трубопроводов в цехе укрупнительной сборки и на месте монтажа, диаметр трубопровода: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 3,2 м, толщина оболочки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41,19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3,2 м, толщина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54,48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7,75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свыше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7 м,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7 м,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59,64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свыше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 м, толщина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44,71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39-01-005-06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 м, толщина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8,51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свыше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2220" w:right="3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39-01-006. Контроль сварных швов трубопроводов просвечиванием рентгеновскими и гамма-лучами в цехе укрупнительной сборки и на месте монтажа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снимок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5" style="position:absolute;z-index:-251618304;mso-position-horizontal-relative:text;mso-position-vertical-relative:text" from="504.7pt,1.45pt" to="504.7pt,171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Контроль сварных швов трубопроводов просвечиванием рентгеновскими и гамма-лучами в цехе укрупнительной сборки и на месте монтажа, диаметр трубопровода: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400"/>
        <w:gridCol w:w="6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1,6 до 3,2 м, толщина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24,48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38,45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до 30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 1,6 до 3,2 м,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101,27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свыше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7 м,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93,40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3,2 до 7 м, толщина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166,78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оболочки трубопровода свыше 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7 м, толщина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132,55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93,92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до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39-01-006-06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свыше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 м, толщина оболочки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199,05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155,76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трубопровода свыше 30 мм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left="19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Подраздел 1.3. ОБЛИЦОВКИ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/>
        </w:trPr>
        <w:tc>
          <w:tcPr>
            <w:tcW w:w="9100" w:type="dxa"/>
            <w:gridSpan w:val="8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43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39-01-007. Установка облицовок необетонированных металлических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20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облицовок необетонированных металлических конструкций: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39-01-007-01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пола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541,02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2028,98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61,62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6" style="position:absolute;margin-left:-.2pt;margin-top:-119.15pt;width:1pt;height:.95pt;z-index:-251617280;mso-position-horizontal-relative:text;mso-position-vertical-relative:text" o:allowincell="f" fillcolor="#010000" stroked="f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20"/>
        <w:gridCol w:w="1000"/>
        <w:gridCol w:w="180"/>
        <w:gridCol w:w="840"/>
        <w:gridCol w:w="1020"/>
        <w:gridCol w:w="120"/>
        <w:gridCol w:w="90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ind w:right="7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ind w:right="13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8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1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9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01-007-02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стен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4773,54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666,78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2495,10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1611,66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от 0,5 до 1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01-007-03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потолка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2658,69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498,66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1574,42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585,61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54,38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(101-1000)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Угловой неравнополочный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горячекатаный прокат толщиной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11-16 мм, при ширине полки 180-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200 мм, из углеродистой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обыкновенного качества стали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марки Ст3пс,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(101-1788)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Сталь полосовая, марка стали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Ст3сп шириной 220 мм толщиной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10 мм,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(101-1802)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Швеллеры № 16-24 сталь марки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18пс, 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(201-0757)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Отдельные конструктивные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(П)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элементы зданий и сооружений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преобладанием горячекатаных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профилей, средняя масса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сборочной единицы от 0,5 до 1 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(т)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5"/>
        </w:trPr>
        <w:tc>
          <w:tcPr>
            <w:tcW w:w="9220" w:type="dxa"/>
            <w:gridSpan w:val="9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Под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1.4. ПРОЧИЕ МЕТАЛЛИЧЕСКИЕ КОНСТРУКЦИИ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240" w:type="dxa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39-01-009. Монтаж прочих металлических конструкций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т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металлических: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39-01-009-01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бетоновозных эстакад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1012,88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126,61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451,34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434,93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и крышек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2594,79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543,32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1866,49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184,98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проемов, каналов и шахт,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дверей габаритных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перекрытий и крышек для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1818,40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1460,41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120,36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29,05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проемов, каналов и шахт,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металлических дверей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негабаритных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эстакад, балок, мостов под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2264,07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264,46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1390,15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609,46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32,33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механизмы служебных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пешеходных мостиков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лестниц и площадок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1796,97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362,86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1128,10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306,01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путей 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552,65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22,82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12,39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стальным балкам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подкрановые,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подкрановых путей по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2345,66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377,51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1933,67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34,48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бетонному основанию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(201-9001)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Рельсы подкрановые,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7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нтаж балластных устройств затворов, заграждений: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39-01-009-08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сборного железобетона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1220,90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29,91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305,69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14,84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885,30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3,91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</w:t>
            </w: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01-009-09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монолитного железобетона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880,31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82,10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326,38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55,93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471,83</w:t>
            </w: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10,86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8" style="position:absolute;margin-left:-.05pt;margin-top:-.7pt;width:1pt;height:.95pt;z-index:-251615232;mso-position-horizontal-relative:text;mso-position-vertical-relative:text" o:allowincell="f" fillcolor="#010000" stroked="f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1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16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Монтаж металлических эстакад монорельсовых, устанавливаемых: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39-01-009-10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ГРЭС, АЭС, ТЭЦ массой до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2344,65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1751,66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42,15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39-01-009-11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ГРЭС, АЭС, ТЭЦ массой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2297,76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324,17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1448,08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39,01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свыше 3 т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39-01-009-12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ГЭС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2295,53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1572,66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451,40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34,19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25pt,-.05pt" to=".25pt,40.7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7pt,-.05pt" to="504.7pt,40.7pt" o:allowincell="f" strokeweight=".02114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39-01-010. Устройство запани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39-01-010-01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запани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349,49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4,23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221,04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0,54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(201-9035)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Устройство кнехтовое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(0,0058)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соединительное,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(201-9192)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Понтоны запани, (т)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(0,82)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(509-9074)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Трос стальной, (м)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(19,59)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2" style="position:absolute;z-index:-251611136;mso-position-horizontal-relative:text;mso-position-vertical-relative:text" from=".25pt,-.05pt" to=".25pt,87.9pt" o:allowincell="f" strokeweight=".06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504.7pt,-.05pt" to="504.7pt,87.9pt" o:allowincell="f" strokeweight=".02114mm"/>
        </w:pict>
      </w:r>
      <w:r>
        <w:rPr>
          <w:noProof/>
        </w:rPr>
        <w:pict>
          <v:line id="_x0000_s1074" style="position:absolute;z-index:-251609088;mso-position-horizontal-relative:text;mso-position-vertical-relative:text" from=".05pt,87.65pt" to="504.95pt,87.65pt" o:allowincell="f" strokeweight=".16931mm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.3pt,87.4pt" to=".3pt,99.9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980" w:right="820" w:hanging="315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1.5. МЕТАЛЛИЧЕСКИЕ КОНСТРУКЦИИ МОРСКИХ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39-01-015. Монтаж металлических конструкций морских сооружений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6" style="position:absolute;z-index:-251607040;mso-position-horizontal-relative:text;mso-position-vertical-relative:text" from="504.7pt,1.45pt" to="504.7pt,361.1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в условиях закрытой акватории распределительного пояса: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320"/>
        <w:gridCol w:w="70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лицевой стенке при подаче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4543,27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1648,80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135,85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2845,17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конструкций с воды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плавучими кранами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анкерной стенке при подаче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1254,97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1175,54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95,97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5,55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конструкций с воды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плавучими кранами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анкерной стенке при подаче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265,75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37,97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6,15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конструкций с берега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краном на гусеничном ходу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14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анкерных тяг в закрытой акватории при подачи элементов конструкций: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воды плавучим краном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1755,34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143,82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254,93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берега краном на гусеничном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ходу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плит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6494,13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14,32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6328,92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стального шпунта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распределительными поясами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подаче элементов конструкций с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берега краном на гусеничном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ходу в закрытой акватории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стального оголовка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5918,84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430,42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38,45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5367,93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набережных типа больверк 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условиях закрытой акватории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Раскрепление свай плавучим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6263,16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398,11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1152,56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краном в условиях закрытой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акватории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стремянок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522,36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39,78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103,02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7" style="position:absolute;z-index:-251606016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2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Устройство в условиях открытого побережья (открытого рейда) распределительного пояса: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лицевой стенке при подаче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6448,31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3553,39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2845,17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конструкций с воды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 краном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39-01-015-11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анкерной стенке при подаче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2567,63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элементов конструкций с воды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плавучим краном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39-01-015-12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анкерных тяг плавучим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4184,85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3780,13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253,53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20,24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краном в условиях открытого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побережья (открытого рейда)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</w:t>
            </w: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39-01-015-13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Раскрепление свай плавучим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11990,15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10664,29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1152,56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краном в условиях открытого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побережья (открытого рейда)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8" style="position:absolute;z-index:-251604992;mso-position-horizontal-relative:text;mso-position-vertical-relative:text" from=".4pt,-.05pt" to=".4pt,54.5pt" o:allowincell="f" strokeweight=".06pt"/>
        </w:pict>
      </w:r>
      <w:r>
        <w:rPr>
          <w:noProof/>
        </w:rPr>
        <w:pict>
          <v:line id="_x0000_s1079" style="position:absolute;z-index:-251603968;mso-position-horizontal-relative:text;mso-position-vertical-relative:text" from="504.8pt,-.05pt" to="504.8pt,54.5pt" o:allowincell="f" strokeweight=".02114mm"/>
        </w:pict>
      </w:r>
      <w:r>
        <w:rPr>
          <w:noProof/>
        </w:rPr>
        <w:pict>
          <v:line id="_x0000_s1080" style="position:absolute;z-index:-251602944;mso-position-horizontal-relative:text;mso-position-vertical-relative:text" from=".2pt,54.25pt" to="505.1pt,54.25pt" o:allowincell="f" strokeweight=".48pt"/>
        </w:pict>
      </w:r>
      <w:r>
        <w:rPr>
          <w:noProof/>
        </w:rPr>
        <w:pict>
          <v:line id="_x0000_s1081" style="position:absolute;z-index:-251601920;mso-position-horizontal-relative:text;mso-position-vertical-relative:text" from=".45pt,54.05pt" to=".45pt,66.5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6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</w:t>
      </w:r>
      <w:r>
        <w:rPr>
          <w:rFonts w:ascii="Times New Roman" w:hAnsi="Times New Roman" w:cs="Times New Roman"/>
          <w:b/>
          <w:bCs/>
          <w:sz w:val="24"/>
          <w:szCs w:val="24"/>
        </w:rPr>
        <w:t>016. Погрузка и перемещение металлических конструкций плавучими средствами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2" style="position:absolute;z-index:-251600896;mso-position-horizontal-relative:text;mso-position-vertical-relative:text" from="504.85pt,1.45pt" to="504.85pt,79.7pt" o:allowincell="f" strokeweight=".16931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504.8pt,79.2pt" to="504.8pt,134.3pt" o:allowincell="f" strokeweight=".02114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Погрузка и перемещение на первый километр металлических конструкций плавучими средствами: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420"/>
        <w:gridCol w:w="60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6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39-01-016-01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условиях закрытой акватории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129,36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39-01-016-02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 условиях открытого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868,12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1,34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866,78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0,19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побережья (открытого рейда)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На каждый последующий километр перемещения добавлять: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39-01-016-03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39-01-016-01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3,79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0,49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39-01-016-04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 расценке 39-01-016-02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5,96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4" style="position:absolute;z-index:-251598848;mso-position-horizontal-relative:text;mso-position-vertical-relative:text" from=".4pt,-.45pt" to=".4pt,54.6pt" o:allowincell="f" strokeweight=".06pt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39-01-017. Подкрановые пути морских причальных набережных из специальных крановых рельсов по железобетонным балкам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39-01-017-01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подкрановых путей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11915,94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30,17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11495,02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морских причальных набережных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из специальных крановых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 железобетонным балкам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1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4pt,-.45pt" to=".4pt,101.8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8pt,-.45pt" to="504.8pt,101.8pt" o:allowincell="f" strokeweight=".02114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.2pt,101.55pt" to="505.1pt,101.55pt" o:allowincell="f" strokeweight=".16931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45pt,101.3pt" to=".45pt,113.8pt" o:allowincell="f" strokeweight=".16931mm"/>
        </w:pict>
      </w: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3320" w:right="400" w:hanging="291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Подраздел 1.6.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РАСПРЕДЕЛИТЕЛЬНЫЕ ПОЯСА И АНКЕРНЫЕ ТЯГИ РЕЧНЫХ НАБЕРЕЖНЫХ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0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39-01-021. Установка распределительных поясов и анкерных тяг речных набережных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 конструкций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9" style="position:absolute;z-index:-251593728;mso-position-horizontal-relative:text;mso-position-vertical-relative:text" from="504.85pt,1.45pt" to="504.85pt,110.25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Установка распределительных поясов речных набережных: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320"/>
        <w:gridCol w:w="720"/>
        <w:gridCol w:w="1020"/>
        <w:gridCol w:w="100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39-01-021-01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берега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981,77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114,26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743,97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41,99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39-01-021-02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2897,90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2634,15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263,23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19,72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6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анкерных тяг речных набережных: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39-01-021-03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берега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903,80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38,18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39-01-021-04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воды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3293,63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291,44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2730,90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279,38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271,29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40,99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(201-9002)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стальные, (т)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6A6ADB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74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-20.75pt,1.4pt" to="484pt,1.4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39. «Металлические конструкции гидротехнических сооружений»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2260" w:bottom="436" w:left="740" w:header="720" w:footer="720" w:gutter="0"/>
          <w:cols w:space="720" w:equalWidth="0">
            <w:col w:w="8900"/>
          </w:cols>
          <w:noEndnote/>
        </w:sectPr>
      </w:pPr>
      <w:r>
        <w:rPr>
          <w:noProof/>
        </w:rPr>
        <w:pict>
          <v:line id="_x0000_s1091" style="position:absolute;z-index:-251591680;mso-position-horizontal-relative:text;mso-position-vertical-relative:text" from="-1.65pt,1.4pt" to="503.15pt,1.4pt" o:allowincell="f" strokeweight=".16931mm"/>
        </w:pic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39. Металлические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МЕТАЛЛИЧЕСКИЕ КОНСТРУКЦИИ ГИДРОТЕХНИЧЕСКИХ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1.1. ЗАКЛАДНЫЕ ЧАСТИ МЕХАНИЧЕСКОГО ОБОРУДОВАНИЯ И МЕТАЛЛИЧЕСКИХ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39-01-001. Установка бесштрабным способом закладных частей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39-01-002. Установка закладных частей механического оборудования и металлических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конструкций в штрабах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1.2. ТРУБОПРОВОДЫ НА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</w:t>
      </w:r>
      <w:r>
        <w:rPr>
          <w:rFonts w:ascii="Times New Roman" w:hAnsi="Times New Roman" w:cs="Times New Roman"/>
          <w:sz w:val="20"/>
          <w:szCs w:val="20"/>
        </w:rPr>
        <w:t>1-004. Монтаж трубопроводов на поверхности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39-01-005. Ультразвуковой контроль сварных швов трубопроводов в цехе укрупнительной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сборки и на месте монтажа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39-01-006.</w:t>
      </w:r>
      <w:r>
        <w:rPr>
          <w:rFonts w:ascii="Times New Roman" w:hAnsi="Times New Roman" w:cs="Times New Roman"/>
          <w:sz w:val="20"/>
          <w:szCs w:val="20"/>
        </w:rPr>
        <w:t xml:space="preserve"> Контроль сварных швов трубопроводов просвечиванием рентгеновскими и гамма-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лучами в цехе укрупнительной сборки и на месте монтажа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1.3. ОБЛИЦОВКИ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39-01-007. Установка облицовок необетонированных металлических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</w:t>
      </w:r>
      <w:r>
        <w:rPr>
          <w:rFonts w:ascii="Times New Roman" w:hAnsi="Times New Roman" w:cs="Times New Roman"/>
          <w:sz w:val="20"/>
          <w:szCs w:val="20"/>
        </w:rPr>
        <w:t>л 1.4. ПРОЧИЕ МЕТАЛЛИЧЕСКИЕ КОНСТРУКЦИИ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39-01-009. Монтаж прочих металлических конструкций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39-01-010. Устройство запани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1.5. МЕТАЛЛИЧЕСКИЕ КОНСТРУКЦИИ МОРСКИХ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39-01-015. Монтаж металл</w:t>
      </w:r>
      <w:r>
        <w:rPr>
          <w:rFonts w:ascii="Times New Roman" w:hAnsi="Times New Roman" w:cs="Times New Roman"/>
          <w:sz w:val="20"/>
          <w:szCs w:val="20"/>
        </w:rPr>
        <w:t>ических конструкций морских сооружений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39-01-016. Погрузка и перемещение металлических конструкций плавучими средствами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39-01-017. Подкрановые пути морских причальных набережных из специальных крановых</w:t>
      </w: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рельсов по железобетонным балкам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Подраздел 1.6. РАСПРЕДЕЛИТЕЛЬНЫЕ ПОЯСА И АНКЕРНЫЕ ТЯГИ РЕЧНЫХ НАБЕРЕЖНЫХ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39-01-021. Установка распределительных поясов и анкерных тяг речных набережных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6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6A6ADB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6ADB"/>
    <w:rsid w:val="006A6A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9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3418</ap:Words>
  <ap:Characters>19488</ap:Characters>
  <ap:Application>convertonlinefree.com</ap:Application>
  <ap:DocSecurity>4</ap:DocSecurity>
  <ap:Lines>162</ap:Lines>
  <ap:Paragraphs>45</ap:Paragraphs>
  <ap:ScaleCrop>false</ap:ScaleCrop>
  <ap:Company/>
  <ap:LinksUpToDate>false</ap:LinksUpToDate>
  <ap:CharactersWithSpaces>22861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2016-06-23T06:27:00Z</dcterms:created>
  <dcterms:modified xsi:type="dcterms:W3CDTF">2016-06-23T06:27:00Z</dcterms:modified>
</cp:coreProperties>
</file>